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9C1" w:rsidRPr="008956E3" w:rsidRDefault="008956E3">
      <w:pPr>
        <w:widowControl/>
        <w:kinsoku w:val="0"/>
        <w:autoSpaceDE w:val="0"/>
        <w:autoSpaceDN w:val="0"/>
        <w:adjustRightInd w:val="0"/>
        <w:snapToGrid w:val="0"/>
        <w:spacing w:afterLines="50" w:after="156" w:line="312" w:lineRule="auto"/>
        <w:ind w:leftChars="100" w:left="210"/>
        <w:jc w:val="left"/>
        <w:textAlignment w:val="baseline"/>
        <w:rPr>
          <w:rFonts w:ascii="FangSong" w:eastAsia="FangSong" w:hAnsi="FangSong" w:cs="Arial"/>
          <w:b/>
          <w:bCs/>
          <w:sz w:val="24"/>
        </w:rPr>
      </w:pPr>
      <w:bookmarkStart w:id="0" w:name="课程表"/>
      <w:bookmarkStart w:id="1" w:name="OLE_LINK10"/>
      <w:r>
        <w:rPr>
          <w:rFonts w:ascii="FangSong" w:eastAsia="FangSong" w:hAnsi="FangSong" w:cs="宋体" w:hint="eastAsia"/>
          <w:b/>
          <w:bCs/>
          <w:spacing w:val="-1"/>
          <w:sz w:val="24"/>
        </w:rPr>
        <w:t>附件1：</w:t>
      </w:r>
      <w:r w:rsidR="00006588">
        <w:rPr>
          <w:rFonts w:ascii="FangSong" w:eastAsia="FangSong" w:hAnsi="FangSong" w:cs="宋体" w:hint="eastAsia"/>
          <w:b/>
          <w:bCs/>
          <w:spacing w:val="-1"/>
          <w:sz w:val="24"/>
        </w:rPr>
        <w:t>“数据科学”</w:t>
      </w:r>
      <w:r w:rsidRPr="008956E3">
        <w:rPr>
          <w:rFonts w:ascii="FangSong" w:eastAsia="FangSong" w:hAnsi="FangSong" w:cs="宋体" w:hint="eastAsia"/>
          <w:b/>
          <w:bCs/>
          <w:spacing w:val="-1"/>
          <w:sz w:val="24"/>
        </w:rPr>
        <w:t>计划安排表</w:t>
      </w:r>
      <w:r>
        <w:rPr>
          <w:rFonts w:ascii="FangSong" w:eastAsia="FangSong" w:hAnsi="FangSong" w:cs="宋体" w:hint="eastAsia"/>
          <w:b/>
          <w:bCs/>
          <w:spacing w:val="-1"/>
          <w:sz w:val="24"/>
        </w:rPr>
        <w:t xml:space="preserve"> </w:t>
      </w:r>
      <w:r w:rsidRPr="008956E3">
        <w:rPr>
          <w:rFonts w:ascii="FangSong" w:eastAsia="FangSong" w:hAnsi="FangSong" w:cs="Arial"/>
          <w:b/>
          <w:bCs/>
          <w:spacing w:val="-1"/>
          <w:sz w:val="24"/>
        </w:rPr>
        <w:t>PROVISIONAL SCHED</w:t>
      </w:r>
      <w:r w:rsidRPr="008956E3">
        <w:rPr>
          <w:rFonts w:ascii="FangSong" w:eastAsia="FangSong" w:hAnsi="FangSong" w:cs="Arial"/>
          <w:b/>
          <w:bCs/>
          <w:sz w:val="24"/>
        </w:rPr>
        <w:t>ULE</w:t>
      </w:r>
      <w:r w:rsidRPr="008956E3">
        <w:rPr>
          <w:rFonts w:ascii="FangSong" w:eastAsia="FangSong" w:hAnsi="FangSong" w:cs="Arial" w:hint="eastAsia"/>
          <w:b/>
          <w:bCs/>
          <w:sz w:val="24"/>
        </w:rPr>
        <w:t xml:space="preserve"> </w:t>
      </w:r>
      <w:r w:rsidRPr="008956E3">
        <w:rPr>
          <w:rFonts w:ascii="FangSong" w:eastAsia="FangSong" w:hAnsi="FangSong" w:cs="Calibri"/>
          <w:b/>
          <w:bCs/>
          <w:snapToGrid w:val="0"/>
          <w:kern w:val="0"/>
          <w:sz w:val="24"/>
          <w:lang w:bidi="ar"/>
        </w:rPr>
        <w:t>(subject to change)</w:t>
      </w:r>
      <w:bookmarkStart w:id="2" w:name="_GoBack"/>
      <w:bookmarkEnd w:id="2"/>
    </w:p>
    <w:tbl>
      <w:tblPr>
        <w:tblW w:w="9013" w:type="dxa"/>
        <w:jc w:val="center"/>
        <w:tblLayout w:type="fixed"/>
        <w:tblLook w:val="04A0" w:firstRow="1" w:lastRow="0" w:firstColumn="1" w:lastColumn="0" w:noHBand="0" w:noVBand="1"/>
      </w:tblPr>
      <w:tblGrid>
        <w:gridCol w:w="1700"/>
        <w:gridCol w:w="7313"/>
      </w:tblGrid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bookmarkEnd w:id="0"/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22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nd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July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Saturday 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Arrive in the UK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Ice-breaking Session (depending on the arrival time of students)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rd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July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Sunday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 w:hint="eastAsia"/>
                <w:snapToGrid w:val="0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Orientation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Calibri" w:eastAsia="宋体" w:hAnsi="Calibri" w:cs="Calibri" w:hint="eastAsia"/>
                <w:snapToGrid w:val="0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Academic English Skills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 w:hint="eastAsia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 w:hint="eastAsia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July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, Monday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Programme</w:t>
            </w:r>
            <w:proofErr w:type="spellEnd"/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Registration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09:15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Welcome, Housekeeping and Introduction to Imperial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Programme</w:t>
            </w:r>
            <w:proofErr w:type="spellEnd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Overview and Icebreaker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10:00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Introduction to Data Science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Photo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Welcome lunch with student ambassadors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Followed by campus tour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14:00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Team building and leadership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July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, Tuesday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Exploratory Data Analysis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11:00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Introduction to Natural Language Processing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Project Introduction and Briefing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Data preparation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July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, Wednesday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Data Science for Computer Vision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Social activity 1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Thames River Cruise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Tour ends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7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July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, Thursday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Machine Learning for Data Science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Project tutorials Q &amp; A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15:00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Teams work on group project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28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July, Friday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Data Visualization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Visit to DSI 360 observatory for Groups 1, 2, 3, 4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14:30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Visit to DSI 360 observatory for Groups 5, 6, 7, 8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15:30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Visit to DSI 360 observatory for Groups 9, 10, 11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Visit to DSI 360 observatory for Groups 12, 13, 14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Teams work on group project during non-visit period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17:30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29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&amp; 30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July,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Saturday &amp; Sunday</w:t>
            </w:r>
          </w:p>
        </w:tc>
      </w:tr>
      <w:tr w:rsidR="008D59C1">
        <w:trPr>
          <w:trHeight w:val="559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DD7EE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Free time to explore London</w:t>
            </w: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lastRenderedPageBreak/>
              <w:t>31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st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July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, Monday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Data Science Entrepreneurship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Effective Communication for Presentation Workshop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st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August, Tuesday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Transforming the future of healthcare with data science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Social activity 2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Silicon Roundabout Tech City Tour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Tour ends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nd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August, Wednesday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Introduction to Blockchain Technology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Data Privacy and Ethics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15:30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Teams work on group project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rd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August, Thursday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Advances in Data Science - Research showcase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Opportunities for International Students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14:00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Project tutorials Q &amp; A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15:30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Teams work on group project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16:30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4E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August, Friday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Students arrive to upload project presentations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1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09:45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2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10:00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3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10:15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4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10:30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5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10:45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Break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11:00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6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11:15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7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11:30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8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11:45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9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Group 10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12:15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presentation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Students to complete feedback form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12:45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8CBAD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summer school reception lunch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14:00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Announcement of winning teams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and Certificate Ceremony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15:00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End of summer school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&amp; 6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August,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Saturday &amp; Sunday</w:t>
            </w:r>
          </w:p>
        </w:tc>
      </w:tr>
      <w:tr w:rsidR="008D59C1">
        <w:trPr>
          <w:trHeight w:val="371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DCE5" w:themeFill="text2" w:themeFillTint="32"/>
            <w:noWrap/>
            <w:vAlign w:val="center"/>
          </w:tcPr>
          <w:p w:rsidR="008D59C1" w:rsidRDefault="008956E3">
            <w:pPr>
              <w:widowControl/>
              <w:spacing w:line="20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18"/>
                <w:szCs w:val="18"/>
                <w:lang w:bidi="ar"/>
              </w:rPr>
              <w:t>Free time to explore London</w:t>
            </w: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7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August, Monday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color w:val="000000"/>
                <w:sz w:val="18"/>
                <w:szCs w:val="18"/>
              </w:rPr>
              <w:t>10:30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color w:val="000000"/>
                <w:sz w:val="18"/>
                <w:szCs w:val="18"/>
              </w:rPr>
              <w:t xml:space="preserve">Workshop: Alumni Experience Sharing 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color w:val="000000"/>
                <w:sz w:val="18"/>
                <w:szCs w:val="18"/>
              </w:rPr>
              <w:t>(Master’s and PhD/ Career opportunities)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color w:val="000000"/>
                <w:sz w:val="18"/>
                <w:szCs w:val="18"/>
              </w:rPr>
              <w:t>13:30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color w:val="000000"/>
                <w:sz w:val="18"/>
                <w:szCs w:val="18"/>
              </w:rPr>
              <w:t>London Visit</w:t>
            </w:r>
          </w:p>
        </w:tc>
      </w:tr>
      <w:tr w:rsidR="008D59C1">
        <w:trPr>
          <w:trHeight w:val="21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vAlign w:val="center"/>
          </w:tcPr>
          <w:p w:rsidR="008D59C1" w:rsidRDefault="008D59C1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59C1">
        <w:trPr>
          <w:trHeight w:val="306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th</w:t>
            </w:r>
            <w:r>
              <w:rPr>
                <w:rFonts w:ascii="Calibri" w:eastAsia="宋体" w:hAnsi="Calibri" w:cs="Calibri" w:hint="eastAsia"/>
                <w:b/>
                <w:bCs/>
                <w:snapToGrid w:val="0"/>
                <w:color w:val="000000"/>
                <w:kern w:val="0"/>
                <w:sz w:val="18"/>
                <w:szCs w:val="18"/>
                <w:lang w:bidi="ar"/>
              </w:rPr>
              <w:t xml:space="preserve"> August, Tuesday</w:t>
            </w:r>
          </w:p>
        </w:tc>
      </w:tr>
      <w:tr w:rsidR="008D59C1">
        <w:trPr>
          <w:trHeight w:val="391"/>
          <w:jc w:val="center"/>
        </w:trPr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DCE5" w:themeFill="text2" w:themeFillTint="32"/>
            <w:noWrap/>
            <w:vAlign w:val="center"/>
          </w:tcPr>
          <w:p w:rsidR="008D59C1" w:rsidRDefault="008956E3">
            <w:pPr>
              <w:widowControl/>
              <w:spacing w:line="200" w:lineRule="exact"/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  <w:t xml:space="preserve">London </w:t>
            </w:r>
            <w:r>
              <w:rPr>
                <w:rFonts w:ascii="Calibri" w:eastAsia="宋体" w:hAnsi="Calibri" w:cs="Calibri" w:hint="eastAsia"/>
                <w:b/>
                <w:bCs/>
                <w:color w:val="000000"/>
                <w:sz w:val="18"/>
                <w:szCs w:val="18"/>
              </w:rPr>
              <w:t>V</w:t>
            </w:r>
            <w:r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  <w:t>isit</w:t>
            </w:r>
            <w:r>
              <w:rPr>
                <w:rFonts w:ascii="Calibri" w:eastAsia="宋体" w:hAnsi="Calibri" w:cs="Calibri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Calibri" w:eastAsia="宋体" w:hAnsi="Calibri" w:cs="Calibri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宋体" w:hAnsi="Calibri" w:cs="Calibri"/>
                <w:b/>
                <w:bCs/>
                <w:color w:val="000000"/>
                <w:sz w:val="18"/>
                <w:szCs w:val="18"/>
              </w:rPr>
              <w:t>Departure Day</w:t>
            </w:r>
          </w:p>
        </w:tc>
      </w:tr>
      <w:bookmarkEnd w:id="1"/>
    </w:tbl>
    <w:p w:rsidR="008D59C1" w:rsidRDefault="008D59C1">
      <w:pPr>
        <w:rPr>
          <w:rFonts w:ascii="等线" w:eastAsia="等线" w:hAnsi="等线" w:cs="Arial"/>
          <w:kern w:val="0"/>
          <w:szCs w:val="21"/>
        </w:rPr>
      </w:pPr>
    </w:p>
    <w:sectPr w:rsidR="008D59C1">
      <w:pgSz w:w="11900" w:h="16840"/>
      <w:pgMar w:top="1100" w:right="1134" w:bottom="110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B3E8B0"/>
    <w:multiLevelType w:val="singleLevel"/>
    <w:tmpl w:val="80B3E8B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DA644A3"/>
    <w:multiLevelType w:val="singleLevel"/>
    <w:tmpl w:val="BDA644A3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7BB3325"/>
    <w:multiLevelType w:val="singleLevel"/>
    <w:tmpl w:val="C7BB3325"/>
    <w:lvl w:ilvl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</w:rPr>
    </w:lvl>
  </w:abstractNum>
  <w:abstractNum w:abstractNumId="3" w15:restartNumberingAfterBreak="0">
    <w:nsid w:val="D969DACC"/>
    <w:multiLevelType w:val="singleLevel"/>
    <w:tmpl w:val="D969DACC"/>
    <w:lvl w:ilvl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</w:rPr>
    </w:lvl>
  </w:abstractNum>
  <w:abstractNum w:abstractNumId="4" w15:restartNumberingAfterBreak="0">
    <w:nsid w:val="13C0BA3A"/>
    <w:multiLevelType w:val="singleLevel"/>
    <w:tmpl w:val="13C0BA3A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74D9935D"/>
    <w:multiLevelType w:val="singleLevel"/>
    <w:tmpl w:val="74D9935D"/>
    <w:lvl w:ilvl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U4MTc4NWU3YWQwZTQ3OWZhYzFiMzUxNDE2Mzk5N2UifQ=="/>
  </w:docVars>
  <w:rsids>
    <w:rsidRoot w:val="00491ACD"/>
    <w:rsid w:val="BEAFF849"/>
    <w:rsid w:val="00006588"/>
    <w:rsid w:val="001642DE"/>
    <w:rsid w:val="0038344A"/>
    <w:rsid w:val="00491ACD"/>
    <w:rsid w:val="00642F1A"/>
    <w:rsid w:val="007C6756"/>
    <w:rsid w:val="00800161"/>
    <w:rsid w:val="008956E3"/>
    <w:rsid w:val="008D59C1"/>
    <w:rsid w:val="00954C30"/>
    <w:rsid w:val="00B97F9B"/>
    <w:rsid w:val="00BC1E86"/>
    <w:rsid w:val="00D135D7"/>
    <w:rsid w:val="00D93B04"/>
    <w:rsid w:val="00F70F48"/>
    <w:rsid w:val="00FA76AD"/>
    <w:rsid w:val="0B7248C1"/>
    <w:rsid w:val="0B8B4CF3"/>
    <w:rsid w:val="0BC7748A"/>
    <w:rsid w:val="119A00AD"/>
    <w:rsid w:val="148868FD"/>
    <w:rsid w:val="165B5908"/>
    <w:rsid w:val="18F32B5F"/>
    <w:rsid w:val="1A1234EA"/>
    <w:rsid w:val="1F63717D"/>
    <w:rsid w:val="221E7C3E"/>
    <w:rsid w:val="2722722B"/>
    <w:rsid w:val="2949075E"/>
    <w:rsid w:val="2EFE28A1"/>
    <w:rsid w:val="33F06E21"/>
    <w:rsid w:val="3EB459DE"/>
    <w:rsid w:val="3EC32A91"/>
    <w:rsid w:val="40E2041A"/>
    <w:rsid w:val="450E147C"/>
    <w:rsid w:val="45EF6CE9"/>
    <w:rsid w:val="479B1ADD"/>
    <w:rsid w:val="49584F34"/>
    <w:rsid w:val="4CF50A7A"/>
    <w:rsid w:val="4E143B1F"/>
    <w:rsid w:val="52B04746"/>
    <w:rsid w:val="5A0A3418"/>
    <w:rsid w:val="63277E03"/>
    <w:rsid w:val="63BE2A1A"/>
    <w:rsid w:val="65C13390"/>
    <w:rsid w:val="675075F6"/>
    <w:rsid w:val="70AC33E2"/>
    <w:rsid w:val="71DE220B"/>
    <w:rsid w:val="72DC2DFD"/>
    <w:rsid w:val="7BC73A09"/>
    <w:rsid w:val="7BF32717"/>
    <w:rsid w:val="7D060501"/>
    <w:rsid w:val="7FE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3C1FA"/>
  <w15:docId w15:val="{76921889-B550-4F2B-B66A-49ADE9B5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用户</dc:creator>
  <cp:lastModifiedBy>王舒鸥</cp:lastModifiedBy>
  <cp:revision>3</cp:revision>
  <dcterms:created xsi:type="dcterms:W3CDTF">2023-03-20T11:18:00Z</dcterms:created>
  <dcterms:modified xsi:type="dcterms:W3CDTF">2023-03-20T11:19:00Z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FA781020F0964D10B4328DF7B23D2DD8</vt:lpwstr>
  </property>
</Properties>
</file>