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108" w:firstLineChars="345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“外研社杯”全国大学生英语阅读大赛简介</w:t>
      </w:r>
    </w:p>
    <w:p>
      <w:pPr>
        <w:rPr>
          <w:sz w:val="24"/>
          <w:szCs w:val="24"/>
        </w:rPr>
      </w:pPr>
    </w:p>
    <w:p>
      <w:pPr>
        <w:widowControl/>
        <w:shd w:val="clear" w:color="auto" w:fill="FFFFFF"/>
        <w:spacing w:line="360" w:lineRule="auto"/>
        <w:ind w:firstLine="105" w:firstLineChars="50"/>
        <w:jc w:val="left"/>
        <w:rPr>
          <w:rFonts w:ascii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cs="宋体"/>
          <w:color w:val="333333"/>
          <w:kern w:val="0"/>
          <w:szCs w:val="21"/>
        </w:rPr>
        <w:t>　　</w:t>
      </w:r>
      <w:r>
        <w:rPr>
          <w:rFonts w:hint="eastAsia" w:ascii="宋体" w:hAnsi="宋体" w:cs="宋体"/>
          <w:color w:val="333333"/>
          <w:kern w:val="0"/>
          <w:sz w:val="24"/>
          <w:szCs w:val="24"/>
        </w:rPr>
        <w:t>“外研社杯”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全国大学生英语阅读大</w:t>
      </w:r>
      <w:r>
        <w:rPr>
          <w:rFonts w:hint="eastAsia" w:ascii="宋体" w:hAnsi="宋体" w:cs="Helvetica"/>
          <w:color w:val="000000"/>
          <w:spacing w:val="7"/>
          <w:kern w:val="0"/>
          <w:sz w:val="24"/>
          <w:szCs w:val="24"/>
        </w:rPr>
        <w:t>赛由外语教学与研究出版社主办，教育部高等学校大学外语教学指导委员会、教育部高等学校英语专业教学指导委员会合办，</w:t>
      </w:r>
      <w:r>
        <w:rPr>
          <w:rFonts w:hint="eastAsia" w:ascii="宋体" w:hAnsi="宋体" w:cs="宋体"/>
          <w:color w:val="333333"/>
          <w:kern w:val="0"/>
          <w:sz w:val="24"/>
          <w:szCs w:val="24"/>
        </w:rPr>
        <w:t>旨在激励大学生英语学习，是一项检测阅读水平、提高阅读能力、增强阅读兴趣，并提供习题资源和学习素材的综合赛事活动。具有以下特色：</w:t>
      </w:r>
    </w:p>
    <w:p>
      <w:pPr>
        <w:widowControl/>
        <w:shd w:val="clear" w:color="auto" w:fill="FFFFFF"/>
        <w:spacing w:line="360" w:lineRule="auto"/>
        <w:jc w:val="left"/>
        <w:rPr>
          <w:rFonts w:ascii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cs="宋体"/>
          <w:color w:val="333333"/>
          <w:kern w:val="0"/>
          <w:sz w:val="24"/>
          <w:szCs w:val="24"/>
        </w:rPr>
        <w:t>　　</w:t>
      </w:r>
      <w:r>
        <w:rPr>
          <w:rFonts w:ascii="宋体" w:hAnsi="宋体" w:cs="宋体"/>
          <w:color w:val="333333"/>
          <w:kern w:val="0"/>
          <w:sz w:val="24"/>
          <w:szCs w:val="24"/>
        </w:rPr>
        <w:t>1</w:t>
      </w:r>
      <w:r>
        <w:rPr>
          <w:rFonts w:hint="eastAsia" w:ascii="宋体" w:hAnsi="宋体" w:cs="宋体"/>
          <w:color w:val="333333"/>
          <w:kern w:val="0"/>
          <w:sz w:val="24"/>
          <w:szCs w:val="24"/>
        </w:rPr>
        <w:t>、学术阅读富于思辨性：引导选手主动运用阅读策略，抓住关键信息和隐含意义，提高思辨能力。</w:t>
      </w:r>
    </w:p>
    <w:p>
      <w:pPr>
        <w:widowControl/>
        <w:shd w:val="clear" w:color="auto" w:fill="FFFFFF"/>
        <w:spacing w:line="360" w:lineRule="auto"/>
        <w:jc w:val="left"/>
        <w:rPr>
          <w:rFonts w:ascii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cs="宋体"/>
          <w:color w:val="333333"/>
          <w:kern w:val="0"/>
          <w:sz w:val="24"/>
          <w:szCs w:val="24"/>
        </w:rPr>
        <w:t>　　</w:t>
      </w:r>
      <w:r>
        <w:rPr>
          <w:rFonts w:ascii="宋体" w:hAnsi="宋体" w:cs="宋体"/>
          <w:color w:val="333333"/>
          <w:kern w:val="0"/>
          <w:sz w:val="24"/>
          <w:szCs w:val="24"/>
        </w:rPr>
        <w:t>2</w:t>
      </w:r>
      <w:r>
        <w:rPr>
          <w:rFonts w:hint="eastAsia" w:ascii="宋体" w:hAnsi="宋体" w:cs="宋体"/>
          <w:color w:val="333333"/>
          <w:kern w:val="0"/>
          <w:sz w:val="24"/>
          <w:szCs w:val="24"/>
        </w:rPr>
        <w:t>、应用文阅读注重工具性：通过逻辑推理、细节判断、主旨概括多种题型，引导选手关注、提高单项阅读技能。</w:t>
      </w:r>
    </w:p>
    <w:p>
      <w:pPr>
        <w:widowControl/>
        <w:shd w:val="clear" w:color="auto" w:fill="FFFFFF"/>
        <w:spacing w:line="360" w:lineRule="auto"/>
        <w:jc w:val="left"/>
        <w:rPr>
          <w:rFonts w:ascii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cs="宋体"/>
          <w:color w:val="333333"/>
          <w:kern w:val="0"/>
          <w:sz w:val="24"/>
          <w:szCs w:val="24"/>
        </w:rPr>
        <w:t>　　</w:t>
      </w:r>
      <w:r>
        <w:rPr>
          <w:rFonts w:ascii="宋体" w:hAnsi="宋体" w:cs="宋体"/>
          <w:color w:val="333333"/>
          <w:kern w:val="0"/>
          <w:sz w:val="24"/>
          <w:szCs w:val="24"/>
        </w:rPr>
        <w:t>3</w:t>
      </w:r>
      <w:r>
        <w:rPr>
          <w:rFonts w:hint="eastAsia" w:ascii="宋体" w:hAnsi="宋体" w:cs="宋体"/>
          <w:color w:val="333333"/>
          <w:kern w:val="0"/>
          <w:sz w:val="24"/>
          <w:szCs w:val="24"/>
        </w:rPr>
        <w:t>、丰富的题型体现实用性：赛题包含多种文体，贴近学术、生活和工作场景使用需求，使参赛成为实用英语阅读技能的一次集中训练。</w:t>
      </w:r>
    </w:p>
    <w:p>
      <w:pPr>
        <w:widowControl/>
        <w:shd w:val="clear" w:color="auto" w:fill="FFFFFF"/>
        <w:spacing w:line="360" w:lineRule="auto"/>
        <w:jc w:val="left"/>
        <w:rPr>
          <w:rFonts w:ascii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cs="宋体"/>
          <w:color w:val="333333"/>
          <w:kern w:val="0"/>
          <w:sz w:val="24"/>
          <w:szCs w:val="24"/>
        </w:rPr>
        <w:t>　　</w:t>
      </w:r>
      <w:r>
        <w:rPr>
          <w:rFonts w:ascii="宋体" w:hAnsi="宋体" w:cs="宋体"/>
          <w:color w:val="333333"/>
          <w:kern w:val="0"/>
          <w:sz w:val="24"/>
          <w:szCs w:val="24"/>
        </w:rPr>
        <w:t>4</w:t>
      </w:r>
      <w:r>
        <w:rPr>
          <w:rFonts w:hint="eastAsia" w:ascii="宋体" w:hAnsi="宋体" w:cs="宋体"/>
          <w:color w:val="333333"/>
          <w:kern w:val="0"/>
          <w:sz w:val="24"/>
          <w:szCs w:val="24"/>
        </w:rPr>
        <w:t>、比赛流程富于模拟性：考试流程和界面设计贴近通用英语水平考试和企业入职考试设计，为学生参与大学阶段的英语测试提供练习机会。</w:t>
      </w:r>
    </w:p>
    <w:p>
      <w:pPr>
        <w:widowControl/>
        <w:shd w:val="clear" w:color="auto" w:fill="FFFFFF"/>
        <w:spacing w:line="360" w:lineRule="auto"/>
        <w:ind w:firstLine="405"/>
        <w:jc w:val="left"/>
        <w:rPr>
          <w:rFonts w:ascii="宋体" w:cs="宋体"/>
          <w:color w:val="333333"/>
          <w:kern w:val="0"/>
          <w:sz w:val="24"/>
          <w:szCs w:val="24"/>
        </w:rPr>
      </w:pPr>
      <w:r>
        <w:rPr>
          <w:rFonts w:ascii="宋体" w:hAnsi="宋体" w:cs="宋体"/>
          <w:color w:val="333333"/>
          <w:kern w:val="0"/>
          <w:sz w:val="24"/>
          <w:szCs w:val="24"/>
        </w:rPr>
        <w:t>5</w:t>
      </w:r>
      <w:r>
        <w:rPr>
          <w:rFonts w:hint="eastAsia" w:ascii="宋体" w:hAnsi="宋体" w:cs="宋体"/>
          <w:color w:val="333333"/>
          <w:kern w:val="0"/>
          <w:sz w:val="24"/>
          <w:szCs w:val="24"/>
        </w:rPr>
        <w:t>、备赛资源强化辅助性：阅读大赛官方网站提供外研社双语阅读资源和专家英语阅读指导，拓展选手视野，提高英语阅读能力和阅读兴趣。</w:t>
      </w:r>
    </w:p>
    <w:p>
      <w:pPr>
        <w:widowControl/>
        <w:shd w:val="clear" w:color="auto" w:fill="FFFFFF"/>
        <w:spacing w:line="360" w:lineRule="auto"/>
        <w:ind w:firstLine="523" w:firstLineChars="218"/>
        <w:jc w:val="left"/>
        <w:rPr>
          <w:rFonts w:ascii="宋体" w:cs="Tahoma"/>
          <w:color w:val="333333"/>
          <w:sz w:val="24"/>
          <w:szCs w:val="24"/>
        </w:rPr>
      </w:pPr>
      <w:r>
        <w:rPr>
          <w:rFonts w:hint="eastAsia" w:ascii="宋体" w:hAnsi="宋体" w:cs="Tahoma"/>
          <w:color w:val="333333"/>
          <w:sz w:val="24"/>
          <w:szCs w:val="24"/>
        </w:rPr>
        <w:t>该项比赛自</w:t>
      </w:r>
      <w:r>
        <w:rPr>
          <w:rFonts w:ascii="宋体" w:hAnsi="宋体" w:cs="Tahoma"/>
          <w:color w:val="333333"/>
          <w:sz w:val="24"/>
          <w:szCs w:val="24"/>
        </w:rPr>
        <w:t xml:space="preserve">2015 </w:t>
      </w:r>
      <w:r>
        <w:rPr>
          <w:rFonts w:hint="eastAsia" w:ascii="宋体" w:hAnsi="宋体" w:cs="Tahoma"/>
          <w:color w:val="333333"/>
          <w:sz w:val="24"/>
          <w:szCs w:val="24"/>
        </w:rPr>
        <w:t>年首次举办以来，通过比赛的形式，激发了广大大学生的英语学习热情，为他们提供了阅读实践的机会和自我挑战的舞台。</w:t>
      </w:r>
    </w:p>
    <w:p>
      <w:pPr>
        <w:widowControl/>
        <w:shd w:val="clear" w:color="auto" w:fill="FFFFFF"/>
        <w:spacing w:line="360" w:lineRule="auto"/>
        <w:ind w:firstLine="523" w:firstLineChars="218"/>
        <w:jc w:val="left"/>
        <w:rPr>
          <w:rFonts w:ascii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cs="Tahoma"/>
          <w:color w:val="333333"/>
          <w:sz w:val="24"/>
          <w:szCs w:val="24"/>
        </w:rPr>
        <w:t>该项比赛已被列入南京审计大学学科竞赛名录，我校学生在过往比赛中都取得了优异的成绩，将受到学科竞赛的奖励。</w:t>
      </w:r>
    </w:p>
    <w:p>
      <w:pPr>
        <w:ind w:firstLine="2530" w:firstLineChars="1050"/>
        <w:rPr>
          <w:b/>
          <w:sz w:val="24"/>
          <w:szCs w:val="24"/>
        </w:rPr>
      </w:pPr>
    </w:p>
    <w:p>
      <w:pPr>
        <w:ind w:firstLine="1430" w:firstLineChars="445"/>
        <w:rPr>
          <w:b/>
          <w:sz w:val="32"/>
          <w:szCs w:val="32"/>
        </w:rPr>
      </w:pPr>
    </w:p>
    <w:p>
      <w:pPr>
        <w:ind w:firstLine="1430" w:firstLineChars="445"/>
        <w:rPr>
          <w:b/>
          <w:sz w:val="32"/>
          <w:szCs w:val="32"/>
        </w:rPr>
      </w:pPr>
    </w:p>
    <w:p>
      <w:pPr>
        <w:ind w:firstLine="1430" w:firstLineChars="445"/>
        <w:rPr>
          <w:b/>
          <w:sz w:val="32"/>
          <w:szCs w:val="32"/>
        </w:rPr>
      </w:pPr>
    </w:p>
    <w:p>
      <w:pPr>
        <w:ind w:firstLine="1430" w:firstLineChars="445"/>
        <w:rPr>
          <w:b/>
          <w:sz w:val="32"/>
          <w:szCs w:val="32"/>
        </w:rPr>
      </w:pPr>
    </w:p>
    <w:p>
      <w:pPr>
        <w:ind w:firstLine="1430" w:firstLineChars="445"/>
        <w:rPr>
          <w:b/>
          <w:sz w:val="32"/>
          <w:szCs w:val="32"/>
        </w:rPr>
      </w:pPr>
    </w:p>
    <w:p>
      <w:pPr>
        <w:ind w:firstLine="1430" w:firstLineChars="445"/>
        <w:rPr>
          <w:b/>
          <w:sz w:val="32"/>
          <w:szCs w:val="32"/>
        </w:rPr>
      </w:pPr>
    </w:p>
    <w:p>
      <w:pPr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8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414"/>
    <w:rsid w:val="001D665D"/>
    <w:rsid w:val="0020293E"/>
    <w:rsid w:val="00325D30"/>
    <w:rsid w:val="00397C0F"/>
    <w:rsid w:val="003B2435"/>
    <w:rsid w:val="00480080"/>
    <w:rsid w:val="00487F6D"/>
    <w:rsid w:val="005131B4"/>
    <w:rsid w:val="005228AF"/>
    <w:rsid w:val="005E1241"/>
    <w:rsid w:val="00655BDE"/>
    <w:rsid w:val="00676B54"/>
    <w:rsid w:val="006F6414"/>
    <w:rsid w:val="00833270"/>
    <w:rsid w:val="00896C6B"/>
    <w:rsid w:val="008B5405"/>
    <w:rsid w:val="00975685"/>
    <w:rsid w:val="009A4793"/>
    <w:rsid w:val="00B25088"/>
    <w:rsid w:val="00B67344"/>
    <w:rsid w:val="00C658CB"/>
    <w:rsid w:val="00C67E70"/>
    <w:rsid w:val="00CC4BD7"/>
    <w:rsid w:val="00F003D0"/>
    <w:rsid w:val="00F94A7B"/>
    <w:rsid w:val="30F337D8"/>
    <w:rsid w:val="7ADD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99"/>
    <w:pPr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</w:rPr>
  </w:style>
  <w:style w:type="character" w:customStyle="1" w:styleId="7">
    <w:name w:val="Header Char"/>
    <w:basedOn w:val="6"/>
    <w:link w:val="3"/>
    <w:locked/>
    <w:uiPriority w:val="99"/>
    <w:rPr>
      <w:rFonts w:cs="Times New Roman"/>
      <w:sz w:val="18"/>
      <w:szCs w:val="18"/>
    </w:rPr>
  </w:style>
  <w:style w:type="character" w:customStyle="1" w:styleId="8">
    <w:name w:val="Footer Char"/>
    <w:basedOn w:val="6"/>
    <w:link w:val="2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155</Words>
  <Characters>890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2019-05-30T02:35:00Z</dcterms:created>
  <dc:creator>Windows 用户</dc:creator>
  <cp:lastModifiedBy>noelle</cp:lastModifiedBy>
  <dcterms:modified xsi:type="dcterms:W3CDTF">2021-09-09T02:41:28Z</dcterms:modified>
  <dc:title>“外研社杯”全国大学生英语阅读大赛简介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027ADF4EB7744CAF80F54AE864141F3C</vt:lpwstr>
  </property>
</Properties>
</file>