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C5" w:rsidRPr="006A797D" w:rsidRDefault="00830E31">
      <w:pPr>
        <w:pStyle w:val="a4"/>
        <w:rPr>
          <w:rFonts w:ascii="宋体" w:eastAsia="宋体" w:hAnsi="宋体"/>
          <w:color w:val="000000" w:themeColor="text1"/>
        </w:rPr>
      </w:pPr>
      <w:r w:rsidRPr="006A797D">
        <w:rPr>
          <w:rFonts w:ascii="宋体" w:eastAsia="宋体" w:hAnsi="宋体" w:hint="eastAsia"/>
          <w:color w:val="000000" w:themeColor="text1"/>
        </w:rPr>
        <w:t>2</w:t>
      </w:r>
      <w:r w:rsidRPr="006A797D">
        <w:rPr>
          <w:rFonts w:ascii="宋体" w:eastAsia="宋体" w:hAnsi="宋体"/>
          <w:color w:val="000000" w:themeColor="text1"/>
        </w:rPr>
        <w:t>020</w:t>
      </w:r>
      <w:r w:rsidRPr="006A797D">
        <w:rPr>
          <w:rFonts w:ascii="宋体" w:eastAsia="宋体" w:hAnsi="宋体" w:hint="eastAsia"/>
          <w:color w:val="000000" w:themeColor="text1"/>
        </w:rPr>
        <w:t>年“互联网+”</w:t>
      </w:r>
      <w:r w:rsidR="00B17F02" w:rsidRPr="006A797D">
        <w:rPr>
          <w:rFonts w:ascii="宋体" w:eastAsia="宋体" w:hAnsi="宋体" w:hint="eastAsia"/>
          <w:color w:val="000000" w:themeColor="text1"/>
        </w:rPr>
        <w:t>创新</w:t>
      </w:r>
      <w:r w:rsidR="00B17F02" w:rsidRPr="006A797D">
        <w:rPr>
          <w:rFonts w:ascii="宋体" w:eastAsia="宋体" w:hAnsi="宋体"/>
          <w:color w:val="000000" w:themeColor="text1"/>
        </w:rPr>
        <w:t>创业大赛</w:t>
      </w:r>
      <w:r w:rsidRPr="006A797D">
        <w:rPr>
          <w:rFonts w:ascii="宋体" w:eastAsia="宋体" w:hAnsi="宋体" w:hint="eastAsia"/>
          <w:color w:val="000000" w:themeColor="text1"/>
        </w:rPr>
        <w:t>校赛工作实施方案</w:t>
      </w:r>
    </w:p>
    <w:p w:rsidR="005272C5" w:rsidRPr="006A797D" w:rsidRDefault="005272C5">
      <w:pPr>
        <w:rPr>
          <w:color w:val="000000" w:themeColor="text1"/>
        </w:rPr>
      </w:pPr>
    </w:p>
    <w:p w:rsidR="005272C5" w:rsidRPr="006A797D" w:rsidRDefault="00830E31">
      <w:pPr>
        <w:adjustRightInd w:val="0"/>
        <w:snapToGrid w:val="0"/>
        <w:spacing w:after="0" w:line="500" w:lineRule="exact"/>
        <w:ind w:firstLineChars="200" w:firstLine="550"/>
        <w:jc w:val="left"/>
        <w:rPr>
          <w:b/>
          <w:bCs/>
          <w:color w:val="000000" w:themeColor="text1"/>
          <w:sz w:val="28"/>
          <w:szCs w:val="28"/>
        </w:rPr>
      </w:pPr>
      <w:r w:rsidRPr="006A797D">
        <w:rPr>
          <w:rFonts w:hint="eastAsia"/>
          <w:b/>
          <w:bCs/>
          <w:color w:val="000000" w:themeColor="text1"/>
          <w:sz w:val="28"/>
          <w:szCs w:val="28"/>
        </w:rPr>
        <w:t>一、组织机构</w:t>
      </w:r>
    </w:p>
    <w:p w:rsidR="005272C5" w:rsidRPr="006A797D" w:rsidRDefault="00A839C0" w:rsidP="008C3AA6">
      <w:pPr>
        <w:pStyle w:val="a3"/>
        <w:spacing w:before="0" w:beforeAutospacing="0" w:after="0" w:afterAutospacing="0" w:line="500" w:lineRule="exact"/>
        <w:ind w:firstLineChars="180" w:firstLine="504"/>
        <w:jc w:val="both"/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</w:pPr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1</w:t>
      </w:r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.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成立2020年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“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互联网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+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”</w:t>
      </w:r>
      <w:proofErr w:type="gramStart"/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校赛</w:t>
      </w:r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工作</w:t>
      </w:r>
      <w:proofErr w:type="gramEnd"/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领导小组，由</w:t>
      </w:r>
      <w:proofErr w:type="gramStart"/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校创新</w:t>
      </w:r>
      <w:proofErr w:type="gramEnd"/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创业工作领导小组成员组成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；在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工作领导小组下面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设立</w:t>
      </w:r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大赛工作组，</w:t>
      </w:r>
      <w:r w:rsidR="00830E31" w:rsidRPr="006A797D">
        <w:rPr>
          <w:rFonts w:ascii="仿宋_GB2312" w:eastAsia="仿宋_GB2312" w:hAnsi="仿宋_GB2312" w:cs="仿宋_GB2312" w:hint="eastAsia"/>
          <w:color w:val="000000" w:themeColor="text1"/>
          <w:spacing w:val="-3"/>
          <w:sz w:val="28"/>
          <w:szCs w:val="28"/>
        </w:rPr>
        <w:t>由</w:t>
      </w:r>
      <w:proofErr w:type="gramStart"/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校创新</w:t>
      </w:r>
      <w:proofErr w:type="gramEnd"/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创业（实践教学）工作委员会成员组成</w:t>
      </w:r>
      <w:r w:rsidR="008C3AA6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5272C5" w:rsidRPr="006A797D" w:rsidRDefault="00A839C0">
      <w:pPr>
        <w:pStyle w:val="a3"/>
        <w:spacing w:before="0" w:beforeAutospacing="0" w:after="0" w:afterAutospacing="0" w:line="500" w:lineRule="exact"/>
        <w:ind w:firstLineChars="180" w:firstLine="504"/>
        <w:jc w:val="both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2</w:t>
      </w:r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.</w:t>
      </w:r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成立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2020年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“</w:t>
      </w:r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互联网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+</w:t>
      </w:r>
      <w:r w:rsidR="008C3AA6"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”</w:t>
      </w:r>
      <w:proofErr w:type="gramStart"/>
      <w:r w:rsidR="008C3AA6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校赛</w:t>
      </w:r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专家</w:t>
      </w:r>
      <w:proofErr w:type="gramEnd"/>
      <w:r w:rsidR="00830E31"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评审组，</w:t>
      </w:r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由董必荣副校长担任组长，成员由相关行业、企业、创</w:t>
      </w:r>
      <w:proofErr w:type="gramStart"/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投风投</w:t>
      </w:r>
      <w:proofErr w:type="gramEnd"/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机构、校内专家等组成，</w:t>
      </w:r>
      <w:r w:rsidR="00830E31" w:rsidRPr="006A797D">
        <w:rPr>
          <w:rFonts w:ascii="仿宋_GB2312" w:eastAsia="仿宋_GB2312" w:hAnsi="仿宋_GB2312" w:cs="仿宋_GB2312" w:hint="eastAsia"/>
          <w:color w:val="000000" w:themeColor="text1"/>
          <w:spacing w:val="-3"/>
          <w:sz w:val="28"/>
          <w:szCs w:val="28"/>
        </w:rPr>
        <w:t>负责参赛项目的指导、评审等工作，</w:t>
      </w:r>
      <w:r w:rsidR="00830E31"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帮助大学生创新创业项目与社会投资对接。</w:t>
      </w:r>
    </w:p>
    <w:p w:rsidR="00A839C0" w:rsidRPr="006A797D" w:rsidRDefault="00A839C0">
      <w:pPr>
        <w:pStyle w:val="a3"/>
        <w:spacing w:before="0" w:beforeAutospacing="0" w:after="0" w:afterAutospacing="0" w:line="500" w:lineRule="exact"/>
        <w:ind w:firstLineChars="180" w:firstLine="504"/>
        <w:jc w:val="both"/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</w:pPr>
      <w:r w:rsidRPr="006A797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3</w:t>
      </w:r>
      <w:r w:rsidRPr="006A797D">
        <w:rPr>
          <w:rFonts w:ascii="仿宋_GB2312" w:eastAsia="仿宋_GB2312" w:hAnsiTheme="minorEastAsia"/>
          <w:color w:val="000000" w:themeColor="text1"/>
          <w:sz w:val="28"/>
          <w:szCs w:val="28"/>
        </w:rPr>
        <w:t>.</w:t>
      </w:r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2020年</w:t>
      </w:r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“</w:t>
      </w:r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互联网</w:t>
      </w:r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+</w:t>
      </w:r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”</w:t>
      </w:r>
      <w:proofErr w:type="gramStart"/>
      <w:r w:rsidRPr="006A797D">
        <w:rPr>
          <w:rFonts w:ascii="仿宋_GB2312" w:eastAsia="仿宋_GB2312" w:hAnsi="仿宋" w:cs="Times New Roman" w:hint="eastAsia"/>
          <w:color w:val="000000" w:themeColor="text1"/>
          <w:kern w:val="2"/>
          <w:sz w:val="28"/>
          <w:szCs w:val="28"/>
        </w:rPr>
        <w:t>校赛工作</w:t>
      </w:r>
      <w:proofErr w:type="gramEnd"/>
      <w:r w:rsidRPr="006A797D">
        <w:rPr>
          <w:rFonts w:ascii="仿宋_GB2312" w:eastAsia="仿宋_GB2312" w:hAnsi="仿宋" w:cs="Times New Roman"/>
          <w:color w:val="000000" w:themeColor="text1"/>
          <w:kern w:val="2"/>
          <w:sz w:val="28"/>
          <w:szCs w:val="28"/>
        </w:rPr>
        <w:t>办公室设在创业学院。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二、参赛对象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在校本科生、研究生、毕业5年以内的毕业生（2015年之后毕业的本科生、研究生，不含在职生）。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三、参赛方式和要求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1.大赛</w:t>
      </w:r>
      <w:r w:rsidR="00A839C0" w:rsidRPr="006A797D">
        <w:rPr>
          <w:rFonts w:hAnsiTheme="minorEastAsia" w:hint="eastAsia"/>
          <w:color w:val="000000" w:themeColor="text1"/>
          <w:sz w:val="28"/>
          <w:szCs w:val="28"/>
        </w:rPr>
        <w:t>以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团队为单位报名参赛。允许跨校组建团队，每个团队的参赛成员不少于3人，原则上不多于15人（含团队负责人），须为项目的实际核心成员。参赛团队所报参赛的创业项目，须为本团队策划或经营的项目，不得借用他人项目参赛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2.根据推荐参赛团队的部门归属，确定参赛团队所代表的参赛单位。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3.所有参赛材料和现场答辩原则上使用中文（普通话）或英文，如有其他语言需求，请联系</w:t>
      </w:r>
      <w:proofErr w:type="gramStart"/>
      <w:r w:rsidR="00A839C0" w:rsidRPr="006A797D">
        <w:rPr>
          <w:rFonts w:hAnsi="仿宋" w:hint="eastAsia"/>
          <w:color w:val="000000" w:themeColor="text1"/>
          <w:kern w:val="2"/>
          <w:sz w:val="28"/>
          <w:szCs w:val="28"/>
        </w:rPr>
        <w:t>校赛工作</w:t>
      </w:r>
      <w:proofErr w:type="gramEnd"/>
      <w:r w:rsidR="00A839C0" w:rsidRPr="006A797D">
        <w:rPr>
          <w:rFonts w:hAnsi="仿宋"/>
          <w:color w:val="000000" w:themeColor="text1"/>
          <w:kern w:val="2"/>
          <w:sz w:val="28"/>
          <w:szCs w:val="28"/>
        </w:rPr>
        <w:t>办公室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4.参赛项目不得含有任何违反《中华人民共和国宪法》及其他法律、法规的内容。须尊重中国文化，符合公序良俗。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四、参赛项目要求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lastRenderedPageBreak/>
        <w:t>（一）项目类型及要求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根据《教育部关于举办第六届中国国际“互联网+”大学生创新创业大赛的通知》（以下简称“教育部通知”）对“大赛总体安排”及“参赛项目要求”的阐述，我校推荐项目如获入选，在第六届大赛中，可选择 “高教主赛道”或“‘青年红色筑梦之旅’赛道”一条赛道参赛。各赛道具体活动方案详见教育部通知（附件1）。曾获往届“互联网+”省赛奖项的项目，不可以原项目名称参加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本次校赛申报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bCs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bCs/>
          <w:color w:val="000000" w:themeColor="text1"/>
          <w:sz w:val="28"/>
          <w:szCs w:val="28"/>
        </w:rPr>
        <w:t>1.高教主赛道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（1）参赛项目类型包括5大类，即：“互联网+”现代农业、“互联网+”制造业、“互联网+”信息技术服务、“互联网+”文化创意服务、“互联网+”社会服务。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（2）参赛组别包括4个，即：创意组、初创组、成长组、师生共创组。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bCs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bCs/>
          <w:color w:val="000000" w:themeColor="text1"/>
          <w:sz w:val="28"/>
          <w:szCs w:val="28"/>
        </w:rPr>
        <w:t>2.“青年红色筑梦之旅”赛道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（1）基本要求：在推进革命老区、贫困地区、城乡社区经济社会发展等方面有创新性、实效性和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可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持续性。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（2）参赛组别分为公益组和商业组。</w:t>
      </w:r>
    </w:p>
    <w:p w:rsidR="00A839C0" w:rsidRPr="006A797D" w:rsidRDefault="00A839C0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（3）参加</w:t>
      </w:r>
      <w:r w:rsidRPr="006A797D">
        <w:rPr>
          <w:rFonts w:hAnsiTheme="minorEastAsia"/>
          <w:color w:val="000000" w:themeColor="text1"/>
          <w:sz w:val="28"/>
          <w:szCs w:val="28"/>
        </w:rPr>
        <w:t>“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青年</w:t>
      </w:r>
      <w:r w:rsidRPr="006A797D">
        <w:rPr>
          <w:rFonts w:hAnsiTheme="minorEastAsia"/>
          <w:color w:val="000000" w:themeColor="text1"/>
          <w:sz w:val="28"/>
          <w:szCs w:val="28"/>
        </w:rPr>
        <w:t>红色筑梦之旅</w:t>
      </w:r>
      <w:r w:rsidRPr="006A797D">
        <w:rPr>
          <w:rFonts w:hAnsiTheme="minorEastAsia"/>
          <w:color w:val="000000" w:themeColor="text1"/>
          <w:sz w:val="28"/>
          <w:szCs w:val="28"/>
        </w:rPr>
        <w:t>”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赛道</w:t>
      </w:r>
      <w:r w:rsidRPr="006A797D">
        <w:rPr>
          <w:rFonts w:hAnsiTheme="minorEastAsia"/>
          <w:color w:val="000000" w:themeColor="text1"/>
          <w:sz w:val="28"/>
          <w:szCs w:val="28"/>
        </w:rPr>
        <w:t>的项目必须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参加</w:t>
      </w:r>
      <w:r w:rsidRPr="006A797D">
        <w:rPr>
          <w:rFonts w:hAnsiTheme="minorEastAsia"/>
          <w:color w:val="000000" w:themeColor="text1"/>
          <w:sz w:val="28"/>
          <w:szCs w:val="28"/>
        </w:rPr>
        <w:t>“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青年</w:t>
      </w:r>
      <w:r w:rsidRPr="006A797D">
        <w:rPr>
          <w:rFonts w:hAnsiTheme="minorEastAsia"/>
          <w:color w:val="000000" w:themeColor="text1"/>
          <w:sz w:val="28"/>
          <w:szCs w:val="28"/>
        </w:rPr>
        <w:t>红色筑梦之旅</w:t>
      </w:r>
      <w:r w:rsidRPr="006A797D">
        <w:rPr>
          <w:rFonts w:hAnsiTheme="minorEastAsia"/>
          <w:color w:val="000000" w:themeColor="text1"/>
          <w:sz w:val="28"/>
          <w:szCs w:val="28"/>
        </w:rPr>
        <w:t>”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活动</w:t>
      </w:r>
      <w:r w:rsidRPr="006A797D">
        <w:rPr>
          <w:rFonts w:hAnsiTheme="minor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（二）推荐数量及要求</w:t>
      </w:r>
    </w:p>
    <w:p w:rsidR="005272C5" w:rsidRPr="006A797D" w:rsidRDefault="007D5090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我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校本次</w:t>
      </w:r>
      <w:proofErr w:type="gramEnd"/>
      <w:r w:rsidRPr="006A797D">
        <w:rPr>
          <w:rFonts w:hAnsiTheme="minorEastAsia"/>
          <w:color w:val="000000" w:themeColor="text1"/>
          <w:sz w:val="28"/>
          <w:szCs w:val="28"/>
        </w:rPr>
        <w:t>比赛</w:t>
      </w:r>
      <w:r w:rsidR="00830E31" w:rsidRPr="006A797D">
        <w:rPr>
          <w:rFonts w:hAnsiTheme="minorEastAsia" w:hint="eastAsia"/>
          <w:color w:val="000000" w:themeColor="text1"/>
          <w:sz w:val="28"/>
          <w:szCs w:val="28"/>
        </w:rPr>
        <w:t>采用</w:t>
      </w:r>
      <w:r w:rsidR="00830E31" w:rsidRPr="006A797D">
        <w:rPr>
          <w:rFonts w:hAnsiTheme="minorEastAsia" w:hint="eastAsia"/>
          <w:b/>
          <w:color w:val="000000" w:themeColor="text1"/>
          <w:sz w:val="28"/>
          <w:szCs w:val="28"/>
        </w:rPr>
        <w:t>“基数托底+</w:t>
      </w:r>
      <w:r w:rsidR="00A839C0" w:rsidRPr="006A797D">
        <w:rPr>
          <w:rFonts w:hAnsiTheme="minorEastAsia" w:hint="eastAsia"/>
          <w:b/>
          <w:color w:val="000000" w:themeColor="text1"/>
          <w:sz w:val="28"/>
          <w:szCs w:val="28"/>
        </w:rPr>
        <w:t>重点推荐</w:t>
      </w:r>
      <w:r w:rsidR="00830E31" w:rsidRPr="006A797D">
        <w:rPr>
          <w:rFonts w:hAnsiTheme="minorEastAsia" w:hint="eastAsia"/>
          <w:b/>
          <w:color w:val="000000" w:themeColor="text1"/>
          <w:sz w:val="28"/>
          <w:szCs w:val="28"/>
        </w:rPr>
        <w:t>”</w:t>
      </w:r>
      <w:r w:rsidR="00830E31" w:rsidRPr="006A797D">
        <w:rPr>
          <w:rFonts w:hAnsiTheme="minorEastAsia" w:hint="eastAsia"/>
          <w:color w:val="000000" w:themeColor="text1"/>
          <w:sz w:val="28"/>
          <w:szCs w:val="28"/>
        </w:rPr>
        <w:t>的模式；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1.基数托底</w:t>
      </w:r>
      <w:r w:rsidR="00A839C0" w:rsidRPr="006A797D">
        <w:rPr>
          <w:rFonts w:hAnsiTheme="minorEastAsia" w:hint="eastAsia"/>
          <w:b/>
          <w:color w:val="000000" w:themeColor="text1"/>
          <w:sz w:val="28"/>
          <w:szCs w:val="28"/>
        </w:rPr>
        <w:t>——</w:t>
      </w:r>
      <w:r w:rsidR="00A839C0" w:rsidRPr="006A797D">
        <w:rPr>
          <w:rFonts w:hAnsiTheme="minorEastAsia"/>
          <w:b/>
          <w:color w:val="000000" w:themeColor="text1"/>
          <w:sz w:val="28"/>
          <w:szCs w:val="28"/>
        </w:rPr>
        <w:t>在全国平台上报名</w:t>
      </w:r>
    </w:p>
    <w:p w:rsidR="00A839C0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2019年</w:t>
      </w:r>
      <w:r w:rsidR="00A839C0" w:rsidRPr="006A797D">
        <w:rPr>
          <w:rFonts w:hAnsiTheme="minorEastAsia" w:hint="eastAsia"/>
          <w:color w:val="000000" w:themeColor="text1"/>
          <w:sz w:val="28"/>
          <w:szCs w:val="28"/>
        </w:rPr>
        <w:t>春、</w:t>
      </w:r>
      <w:r w:rsidR="00A839C0" w:rsidRPr="006A797D">
        <w:rPr>
          <w:rFonts w:hAnsiTheme="minorEastAsia"/>
          <w:color w:val="000000" w:themeColor="text1"/>
          <w:sz w:val="28"/>
          <w:szCs w:val="28"/>
        </w:rPr>
        <w:t>秋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学期已立项校级及以上级别的大学生创新创业训练计划项目（以下简称“大创”）</w:t>
      </w:r>
      <w:r w:rsidR="00A839C0" w:rsidRPr="006A797D">
        <w:rPr>
          <w:rFonts w:hAnsiTheme="minorEastAsia" w:hint="eastAsia"/>
          <w:color w:val="000000" w:themeColor="text1"/>
          <w:sz w:val="28"/>
          <w:szCs w:val="28"/>
        </w:rPr>
        <w:t>、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2020年春学期已经公示的</w:t>
      </w:r>
      <w:r w:rsidR="007D5090" w:rsidRPr="006A797D">
        <w:rPr>
          <w:rFonts w:hAnsiTheme="minorEastAsia" w:hint="eastAsia"/>
          <w:color w:val="000000" w:themeColor="text1"/>
          <w:sz w:val="28"/>
          <w:szCs w:val="28"/>
        </w:rPr>
        <w:t>校级及以上级别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大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创项目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必须报名参赛</w:t>
      </w:r>
      <w:r w:rsidR="00A839C0" w:rsidRPr="006A797D">
        <w:rPr>
          <w:rFonts w:hAnsiTheme="minorEastAsia" w:hint="eastAsia"/>
          <w:color w:val="000000" w:themeColor="text1"/>
          <w:sz w:val="28"/>
          <w:szCs w:val="28"/>
        </w:rPr>
        <w:t>。</w:t>
      </w:r>
    </w:p>
    <w:p w:rsidR="005272C5" w:rsidRPr="006A797D" w:rsidRDefault="00A839C0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上述</w:t>
      </w:r>
      <w:r w:rsidRPr="006A797D">
        <w:rPr>
          <w:rFonts w:hAnsiTheme="minorEastAsia"/>
          <w:color w:val="000000" w:themeColor="text1"/>
          <w:sz w:val="28"/>
          <w:szCs w:val="28"/>
        </w:rPr>
        <w:t>项目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均需</w:t>
      </w:r>
      <w:r w:rsidR="00830E31" w:rsidRPr="006A797D">
        <w:rPr>
          <w:rFonts w:hAnsiTheme="minorEastAsia" w:hint="eastAsia"/>
          <w:color w:val="000000" w:themeColor="text1"/>
          <w:sz w:val="28"/>
          <w:szCs w:val="28"/>
        </w:rPr>
        <w:t>在</w:t>
      </w:r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“全国大学生创业服务网”（cy.ncss.cn）或</w:t>
      </w:r>
      <w:proofErr w:type="gramStart"/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微信公众号</w:t>
      </w:r>
      <w:proofErr w:type="gramEnd"/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（名称为“全国大学生</w:t>
      </w:r>
      <w:r w:rsidR="00830E31" w:rsidRPr="006A797D">
        <w:rPr>
          <w:rFonts w:hAnsi="华文中宋"/>
          <w:color w:val="000000" w:themeColor="text1"/>
          <w:sz w:val="28"/>
          <w:szCs w:val="28"/>
        </w:rPr>
        <w:t>创业服务</w:t>
      </w:r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网”或“中国互联网十大学生创</w:t>
      </w:r>
      <w:r w:rsidR="00830E31" w:rsidRPr="006A797D">
        <w:rPr>
          <w:rFonts w:hAnsi="华文中宋" w:hint="eastAsia"/>
          <w:color w:val="000000" w:themeColor="text1"/>
          <w:sz w:val="28"/>
          <w:szCs w:val="28"/>
        </w:rPr>
        <w:lastRenderedPageBreak/>
        <w:t>新创业大赛”</w:t>
      </w:r>
      <w:r w:rsidR="00830E31" w:rsidRPr="006A797D">
        <w:rPr>
          <w:rFonts w:hAnsi="华文中宋"/>
          <w:color w:val="000000" w:themeColor="text1"/>
          <w:sz w:val="28"/>
          <w:szCs w:val="28"/>
        </w:rPr>
        <w:t>）进行报名</w:t>
      </w:r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。</w:t>
      </w:r>
      <w:r w:rsidRPr="006A797D">
        <w:rPr>
          <w:rFonts w:hAnsi="华文中宋" w:hint="eastAsia"/>
          <w:color w:val="000000" w:themeColor="text1"/>
          <w:sz w:val="28"/>
          <w:szCs w:val="28"/>
        </w:rPr>
        <w:t>具体报名</w:t>
      </w:r>
      <w:r w:rsidRPr="006A797D">
        <w:rPr>
          <w:rFonts w:hAnsi="华文中宋"/>
          <w:color w:val="000000" w:themeColor="text1"/>
          <w:sz w:val="28"/>
          <w:szCs w:val="28"/>
        </w:rPr>
        <w:t>赛道及组别见</w:t>
      </w:r>
      <w:r w:rsidR="006A797D" w:rsidRPr="006A797D">
        <w:rPr>
          <w:rFonts w:hAnsi="华文中宋" w:hint="eastAsia"/>
          <w:color w:val="000000" w:themeColor="text1"/>
          <w:sz w:val="28"/>
          <w:szCs w:val="28"/>
        </w:rPr>
        <w:t>附件3和</w:t>
      </w:r>
      <w:r w:rsidRPr="006A797D">
        <w:rPr>
          <w:rFonts w:hAnsi="华文中宋"/>
          <w:color w:val="000000" w:themeColor="text1"/>
          <w:sz w:val="28"/>
          <w:szCs w:val="28"/>
        </w:rPr>
        <w:t>附件</w:t>
      </w:r>
      <w:r w:rsidR="006A797D" w:rsidRPr="006A797D">
        <w:rPr>
          <w:rFonts w:hAnsi="华文中宋"/>
          <w:color w:val="000000" w:themeColor="text1"/>
          <w:sz w:val="28"/>
          <w:szCs w:val="28"/>
        </w:rPr>
        <w:t>7</w:t>
      </w:r>
      <w:r w:rsidRPr="006A797D">
        <w:rPr>
          <w:rFonts w:hAnsi="华文中宋" w:hint="eastAsia"/>
          <w:color w:val="000000" w:themeColor="text1"/>
          <w:sz w:val="28"/>
          <w:szCs w:val="28"/>
        </w:rPr>
        <w:t>的</w:t>
      </w:r>
      <w:r w:rsidR="006A797D" w:rsidRPr="006A797D">
        <w:rPr>
          <w:rFonts w:hAnsi="华文中宋" w:hint="eastAsia"/>
          <w:color w:val="000000" w:themeColor="text1"/>
          <w:sz w:val="28"/>
          <w:szCs w:val="28"/>
        </w:rPr>
        <w:t>提示</w:t>
      </w:r>
      <w:r w:rsidR="00830E31" w:rsidRPr="006A797D">
        <w:rPr>
          <w:rFonts w:hAnsi="华文中宋" w:hint="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2.重点</w:t>
      </w:r>
      <w:r w:rsidR="007D5090" w:rsidRPr="006A797D">
        <w:rPr>
          <w:rFonts w:hAnsiTheme="minorEastAsia" w:hint="eastAsia"/>
          <w:b/>
          <w:color w:val="000000" w:themeColor="text1"/>
          <w:sz w:val="28"/>
          <w:szCs w:val="28"/>
        </w:rPr>
        <w:t>推荐——</w:t>
      </w:r>
      <w:r w:rsidR="007D5090" w:rsidRPr="006A797D">
        <w:rPr>
          <w:rFonts w:hAnsiTheme="minorEastAsia"/>
          <w:b/>
          <w:color w:val="000000" w:themeColor="text1"/>
          <w:sz w:val="28"/>
          <w:szCs w:val="28"/>
        </w:rPr>
        <w:t>向</w:t>
      </w:r>
      <w:r w:rsidR="007D5090" w:rsidRPr="006A797D">
        <w:rPr>
          <w:rFonts w:hAnsiTheme="minorEastAsia" w:hint="eastAsia"/>
          <w:b/>
          <w:color w:val="000000" w:themeColor="text1"/>
          <w:sz w:val="28"/>
          <w:szCs w:val="28"/>
        </w:rPr>
        <w:t>创业</w:t>
      </w:r>
      <w:r w:rsidR="007D5090" w:rsidRPr="006A797D">
        <w:rPr>
          <w:rFonts w:hAnsiTheme="minorEastAsia"/>
          <w:b/>
          <w:color w:val="000000" w:themeColor="text1"/>
          <w:sz w:val="28"/>
          <w:szCs w:val="28"/>
        </w:rPr>
        <w:t>学院推荐</w:t>
      </w:r>
      <w:proofErr w:type="gramStart"/>
      <w:r w:rsidR="007D5090" w:rsidRPr="006A797D">
        <w:rPr>
          <w:rFonts w:hAnsiTheme="minorEastAsia"/>
          <w:b/>
          <w:color w:val="000000" w:themeColor="text1"/>
          <w:sz w:val="28"/>
          <w:szCs w:val="28"/>
        </w:rPr>
        <w:t>参加校赛的</w:t>
      </w:r>
      <w:proofErr w:type="gramEnd"/>
      <w:r w:rsidR="007D5090" w:rsidRPr="006A797D">
        <w:rPr>
          <w:rFonts w:hAnsiTheme="minorEastAsia"/>
          <w:b/>
          <w:color w:val="000000" w:themeColor="text1"/>
          <w:sz w:val="28"/>
          <w:szCs w:val="28"/>
        </w:rPr>
        <w:t>项目</w:t>
      </w:r>
    </w:p>
    <w:p w:rsidR="005272C5" w:rsidRPr="006A797D" w:rsidRDefault="00472003">
      <w:pPr>
        <w:spacing w:after="0" w:line="500" w:lineRule="exact"/>
        <w:ind w:firstLineChars="200" w:firstLine="548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各学院、书院</w:t>
      </w:r>
      <w:r w:rsidRPr="006A797D">
        <w:rPr>
          <w:rFonts w:hAnsiTheme="minorEastAsia"/>
          <w:color w:val="000000" w:themeColor="text1"/>
          <w:sz w:val="28"/>
          <w:szCs w:val="28"/>
        </w:rPr>
        <w:t>、研究生院、团委、校友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办遴选</w:t>
      </w:r>
      <w:r w:rsidRPr="006A797D">
        <w:rPr>
          <w:rFonts w:hAnsiTheme="minorEastAsia"/>
          <w:color w:val="000000" w:themeColor="text1"/>
          <w:sz w:val="28"/>
          <w:szCs w:val="28"/>
        </w:rPr>
        <w:t>出优秀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项目</w:t>
      </w:r>
      <w:r w:rsidRPr="006A797D">
        <w:rPr>
          <w:rFonts w:hAnsiTheme="minorEastAsia"/>
          <w:color w:val="000000" w:themeColor="text1"/>
          <w:sz w:val="28"/>
          <w:szCs w:val="28"/>
        </w:rPr>
        <w:t>，重点推荐到创业学院，</w:t>
      </w:r>
      <w:proofErr w:type="gramStart"/>
      <w:r w:rsidRPr="006A797D">
        <w:rPr>
          <w:rFonts w:hAnsiTheme="minorEastAsia"/>
          <w:color w:val="000000" w:themeColor="text1"/>
          <w:sz w:val="28"/>
          <w:szCs w:val="28"/>
        </w:rPr>
        <w:t>参加校赛项目</w:t>
      </w:r>
      <w:proofErr w:type="gramEnd"/>
      <w:r w:rsidRPr="006A797D">
        <w:rPr>
          <w:rFonts w:hAnsiTheme="minorEastAsia"/>
          <w:color w:val="000000" w:themeColor="text1"/>
          <w:sz w:val="28"/>
          <w:szCs w:val="28"/>
        </w:rPr>
        <w:t>。各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单位</w:t>
      </w:r>
      <w:r w:rsidRPr="006A797D">
        <w:rPr>
          <w:rFonts w:hAnsiTheme="minorEastAsia"/>
          <w:color w:val="000000" w:themeColor="text1"/>
          <w:sz w:val="28"/>
          <w:szCs w:val="28"/>
        </w:rPr>
        <w:t>推荐的项目可以来自以前的大创，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也</w:t>
      </w:r>
      <w:r w:rsidRPr="006A797D">
        <w:rPr>
          <w:rFonts w:hAnsiTheme="minorEastAsia"/>
          <w:color w:val="000000" w:themeColor="text1"/>
          <w:sz w:val="28"/>
          <w:szCs w:val="28"/>
        </w:rPr>
        <w:t>可以来自大创以外的优秀项目。</w:t>
      </w:r>
      <w:r w:rsidRPr="006A797D">
        <w:rPr>
          <w:rFonts w:hAnsiTheme="minorEastAsia"/>
          <w:b/>
          <w:color w:val="000000" w:themeColor="text1"/>
          <w:sz w:val="28"/>
          <w:szCs w:val="28"/>
        </w:rPr>
        <w:t>具体</w:t>
      </w: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推荐配额见</w:t>
      </w:r>
      <w:r w:rsidRPr="006A797D">
        <w:rPr>
          <w:rFonts w:hAnsiTheme="minorEastAsia"/>
          <w:b/>
          <w:color w:val="000000" w:themeColor="text1"/>
          <w:sz w:val="28"/>
          <w:szCs w:val="28"/>
        </w:rPr>
        <w:t>附件</w:t>
      </w:r>
      <w:r w:rsidR="006A797D" w:rsidRPr="006A797D">
        <w:rPr>
          <w:rFonts w:hAnsiTheme="minorEastAsia"/>
          <w:b/>
          <w:color w:val="000000" w:themeColor="text1"/>
          <w:sz w:val="28"/>
          <w:szCs w:val="28"/>
        </w:rPr>
        <w:t>3</w:t>
      </w: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。</w:t>
      </w:r>
    </w:p>
    <w:p w:rsidR="00472003" w:rsidRPr="006A797D" w:rsidRDefault="00472003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各单位推荐</w:t>
      </w:r>
      <w:r w:rsidRPr="006A797D">
        <w:rPr>
          <w:rFonts w:hAnsiTheme="minorEastAsia"/>
          <w:color w:val="000000" w:themeColor="text1"/>
          <w:sz w:val="28"/>
          <w:szCs w:val="28"/>
        </w:rPr>
        <w:t>的项目如果不是来自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大创</w:t>
      </w:r>
      <w:r w:rsidRPr="006A797D">
        <w:rPr>
          <w:rFonts w:hAnsiTheme="minorEastAsia"/>
          <w:color w:val="000000" w:themeColor="text1"/>
          <w:sz w:val="28"/>
          <w:szCs w:val="28"/>
        </w:rPr>
        <w:t>，也要到全国平台上报名。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（三）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晋级省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赛项目数量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根据专家评审，学校拟推荐12支队伍参加省赛（主赛道8个支，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红旅赛道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4支），其中创意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组项目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数量不超过3支。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五、赛程安排及评审规则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（一）报名审核（6月11—30日）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参赛团队（含大创）通过登录“全国大学生创业服务网”（cy.ncss.cn）或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微信公众号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（名称为“全国大学生创业服务网”或“中国‘互联网+’大学生创新创业大赛”）任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一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方式进行报名。报名时间为2020年6月11日至6月30日。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（二）校赛（7月</w:t>
      </w:r>
      <w:r w:rsidR="00514578" w:rsidRPr="006A797D">
        <w:rPr>
          <w:rFonts w:hAnsiTheme="minorEastAsia" w:hint="eastAsia"/>
          <w:color w:val="000000" w:themeColor="text1"/>
          <w:sz w:val="28"/>
          <w:szCs w:val="28"/>
        </w:rPr>
        <w:t>中上旬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）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7月1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5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日前完成校赛，校内组织专家评审，根据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校赛评审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成绩推荐参加省赛的团队，须在全国大学生创业服务网进行项目晋级等操作；并同时通过学校管理员分配的账号密码登录江苏省“互联网+”大学生创新创业大赛管理平台报名并提交有关材料。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校赛主要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包括2个阶段：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1.项目遴选阶段（7月1日—</w:t>
      </w:r>
      <w:r w:rsidRPr="006A797D">
        <w:rPr>
          <w:rFonts w:hAnsiTheme="minorEastAsia"/>
          <w:color w:val="000000" w:themeColor="text1"/>
          <w:sz w:val="28"/>
          <w:szCs w:val="28"/>
        </w:rPr>
        <w:t>5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日）：组织校内外专家进行网上评审。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2.校内决赛答辩阶段（7月</w:t>
      </w:r>
      <w:r w:rsidRPr="006A797D">
        <w:rPr>
          <w:rFonts w:hAnsiTheme="minorEastAsia"/>
          <w:color w:val="000000" w:themeColor="text1"/>
          <w:sz w:val="28"/>
          <w:szCs w:val="28"/>
        </w:rPr>
        <w:t>8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—</w:t>
      </w:r>
      <w:r w:rsidRPr="006A797D">
        <w:rPr>
          <w:rFonts w:hAnsiTheme="minorEastAsia"/>
          <w:color w:val="000000" w:themeColor="text1"/>
          <w:sz w:val="28"/>
          <w:szCs w:val="28"/>
        </w:rPr>
        <w:t>1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5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日）：组织入围项目进行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网上路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演及答辩，具体时间及所用平台另行通知。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（三）省赛（预计7月中旬-9月中旬）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lastRenderedPageBreak/>
        <w:t>省赛由江苏省教育厅组织，省赛组织委员会将参照全国决赛评审规则，对四个组别的项目进行评审。根据往年惯例，评选成绩突出的项目进入省级决赛，另设“青年红色筑梦之旅”赛道一、二、三等奖，同时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推荐省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赛一等奖项目进入训练营，通过训练营排位赛争夺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晋级国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赛名额。今年因疫情影响，省赛各阶段完成具体时间以江苏省教育厅后续通知为准。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（四）全国总决赛（11月上旬）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全国大赛专家委员会对入围全国总决赛项目进行网上评审，择优选拔一批优秀项目进行现场比赛，决出金、银奖、铜奖。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六、</w:t>
      </w:r>
      <w:proofErr w:type="gramStart"/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校赛奖项</w:t>
      </w:r>
      <w:proofErr w:type="gramEnd"/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设置及奖励政策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（一）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校赛奖项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设置及说明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1.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校赛主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赛道拟设一等奖8个、二等奖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10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个和三等奖1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5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个。各奖项根据大赛报名情况分类、分组评定。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2.“青年红色筑梦之旅”赛道拟设一等奖4个、二等奖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6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个、三等奖</w:t>
      </w:r>
      <w:r w:rsidR="00F42F35" w:rsidRPr="006A797D">
        <w:rPr>
          <w:rFonts w:hAnsiTheme="minorEastAsia"/>
          <w:color w:val="000000" w:themeColor="text1"/>
          <w:sz w:val="28"/>
          <w:szCs w:val="28"/>
        </w:rPr>
        <w:t>10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个。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3.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校赛拟设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优秀组织奖</w:t>
      </w:r>
      <w:r w:rsidR="007B084A" w:rsidRPr="006A797D">
        <w:rPr>
          <w:rFonts w:hAnsiTheme="minorEastAsia"/>
          <w:color w:val="000000" w:themeColor="text1"/>
          <w:sz w:val="28"/>
          <w:szCs w:val="28"/>
        </w:rPr>
        <w:t>2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个。优秀组织奖评定根据各学院、四大书院、研究生院及相关部门初赛组织情况和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获奖情况综合计算。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4.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校赛设置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优秀指导教师奖。一等奖项目指导教师获优秀指导教师奖。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以上获奖项目均颁发获奖证书或奖牌。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（二）奖励政策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在校生获奖</w:t>
      </w:r>
      <w:r w:rsidR="00BC46ED" w:rsidRPr="006A797D">
        <w:rPr>
          <w:rFonts w:hAnsiTheme="minorEastAsia" w:hint="eastAsia"/>
          <w:color w:val="000000" w:themeColor="text1"/>
          <w:sz w:val="28"/>
          <w:szCs w:val="28"/>
        </w:rPr>
        <w:t>将获得</w:t>
      </w:r>
      <w:r w:rsidR="00BC46ED" w:rsidRPr="006A797D">
        <w:rPr>
          <w:rFonts w:hAnsiTheme="minorEastAsia"/>
          <w:color w:val="000000" w:themeColor="text1"/>
          <w:sz w:val="28"/>
          <w:szCs w:val="28"/>
        </w:rPr>
        <w:t>学分奖励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教师指导项目如获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省决赛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一等奖的，可认定等同于省高等教育教学成果奖（实践教学）二等奖；获国赛金奖的，可认定等同于省高等教育教学成果奖（实践教学）一等奖，并可作为教师专业技术职务评聘的主要依据，其项目相关教学研究可优先推荐参评省级教学改革项目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lastRenderedPageBreak/>
        <w:t>学校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为校赛获奖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项目可提供落地孵化的校内及校外场地保障服务，并给予一定的优惠政策支持（如创业补贴、创业贷款担保等）。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七、</w:t>
      </w:r>
      <w:proofErr w:type="gramStart"/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校赛组织</w:t>
      </w:r>
      <w:proofErr w:type="gramEnd"/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要求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1.各学院、书院、研究生院及相关部门要高度重视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本次校赛的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宣传动员和组织工作，积极组织动员团队参赛，为在校生和毕业生参赛提供必要的条件和支持。鼓励教师将科技成果产业化，带领学生创新创业，全面推进我校学生创新创业训练和实践，不断提高创新创业人才培养水平，助推一流专业建设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2.各学院、书院和研究生院负责审核参加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校赛对象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的资格</w:t>
      </w:r>
      <w:r w:rsidR="00E77D42" w:rsidRPr="006A797D">
        <w:rPr>
          <w:rFonts w:hAnsiTheme="minorEastAsia" w:hint="eastAsia"/>
          <w:color w:val="000000" w:themeColor="text1"/>
          <w:sz w:val="28"/>
          <w:szCs w:val="28"/>
        </w:rPr>
        <w:t>，</w:t>
      </w:r>
      <w:r w:rsidR="00E77D42" w:rsidRPr="006A797D">
        <w:rPr>
          <w:rFonts w:hAnsiTheme="minorEastAsia"/>
          <w:color w:val="000000" w:themeColor="text1"/>
          <w:sz w:val="28"/>
          <w:szCs w:val="28"/>
        </w:rPr>
        <w:t>指导相关团队到全国比赛平台报名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3.各部门安排专人负责本次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校赛报名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工作，组织高水平师资全程指导学生参赛。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4.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校赛报名</w:t>
      </w:r>
      <w:proofErr w:type="gramEnd"/>
      <w:r w:rsidR="00E77D42" w:rsidRPr="006A797D">
        <w:rPr>
          <w:rFonts w:hAnsiTheme="minorEastAsia" w:hint="eastAsia"/>
          <w:color w:val="000000" w:themeColor="text1"/>
          <w:sz w:val="28"/>
          <w:szCs w:val="28"/>
        </w:rPr>
        <w:t>及</w:t>
      </w:r>
      <w:r w:rsidR="00E77D42" w:rsidRPr="006A797D">
        <w:rPr>
          <w:rFonts w:hAnsiTheme="minorEastAsia"/>
          <w:color w:val="000000" w:themeColor="text1"/>
          <w:sz w:val="28"/>
          <w:szCs w:val="28"/>
        </w:rPr>
        <w:t>获奖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数量，将作为对各学院、书院等部门年终教学绩效考核的重要依据。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八、经费保障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校赛不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收取任何项目报名费用。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校赛经费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投入由创业学院筹措，亦欢迎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校外企业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及校友引入社会资金赞助大赛。</w:t>
      </w:r>
    </w:p>
    <w:p w:rsidR="005272C5" w:rsidRPr="006A797D" w:rsidRDefault="00830E31">
      <w:pPr>
        <w:spacing w:after="0" w:line="500" w:lineRule="exact"/>
        <w:ind w:firstLineChars="200" w:firstLine="550"/>
        <w:rPr>
          <w:rFonts w:hAnsiTheme="minorEastAsia"/>
          <w:b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b/>
          <w:color w:val="000000" w:themeColor="text1"/>
          <w:sz w:val="28"/>
          <w:szCs w:val="28"/>
        </w:rPr>
        <w:t>九、其他事项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1.各部门将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参加校赛的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团队材料在6月30日前集中送至创业学院办公室（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中和楼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105）。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待校赛结果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出来后，再根据省厅2</w:t>
      </w:r>
      <w:r w:rsidRPr="006A797D">
        <w:rPr>
          <w:rFonts w:hAnsiTheme="minorEastAsia"/>
          <w:color w:val="000000" w:themeColor="text1"/>
          <w:sz w:val="28"/>
          <w:szCs w:val="28"/>
        </w:rPr>
        <w:t>020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t>年大赛通知要求，组织推荐参加省赛的团队提交相关材料（可参考往年省厅文件要求提前准备）。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各部门报送的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至创业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学院的材料应当包括：每支参赛团队的报名表（见附件4）、推荐项目汇总表（见附件5）、部门联系人信息表（见附件6）（各1份）。报名表与所有附件材料用A4纸双面打印并装订成册。有关电子材料发送至电子邮箱：2569330736@qq.com，以学院、</w:t>
      </w:r>
      <w:r w:rsidRPr="006A797D">
        <w:rPr>
          <w:rFonts w:hAnsiTheme="minorEastAsia" w:hint="eastAsia"/>
          <w:color w:val="000000" w:themeColor="text1"/>
          <w:sz w:val="28"/>
          <w:szCs w:val="28"/>
        </w:rPr>
        <w:lastRenderedPageBreak/>
        <w:t>书院、研究生院为单位分项目提交，各项目以“学院（部门）-项目名称-项目负责人” 命名。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2.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QQ工作群为：537386503；请各部门指定1名工作人员加入工作群，便于赛事工作沟通和交流。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3.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校赛有关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事宜，可与创业学院联系。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校赛组委会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联系人：周老师；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联系电话：（025）58318281；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电子邮箱：2569330736@qq.com；</w:t>
      </w:r>
    </w:p>
    <w:p w:rsidR="005272C5" w:rsidRPr="006A797D" w:rsidRDefault="00830E31">
      <w:pPr>
        <w:spacing w:after="0" w:line="500" w:lineRule="exact"/>
        <w:ind w:firstLineChars="200" w:firstLine="548"/>
        <w:rPr>
          <w:rFonts w:hAnsiTheme="minorEastAsia"/>
          <w:color w:val="000000" w:themeColor="text1"/>
          <w:sz w:val="28"/>
          <w:szCs w:val="28"/>
        </w:rPr>
      </w:pPr>
      <w:r w:rsidRPr="006A797D">
        <w:rPr>
          <w:rFonts w:hAnsiTheme="minorEastAsia" w:hint="eastAsia"/>
          <w:color w:val="000000" w:themeColor="text1"/>
          <w:sz w:val="28"/>
          <w:szCs w:val="28"/>
        </w:rPr>
        <w:t>地址：</w:t>
      </w:r>
      <w:proofErr w:type="gramStart"/>
      <w:r w:rsidRPr="006A797D">
        <w:rPr>
          <w:rFonts w:hAnsiTheme="minorEastAsia" w:hint="eastAsia"/>
          <w:color w:val="000000" w:themeColor="text1"/>
          <w:sz w:val="28"/>
          <w:szCs w:val="28"/>
        </w:rPr>
        <w:t>中和楼</w:t>
      </w:r>
      <w:proofErr w:type="gramEnd"/>
      <w:r w:rsidRPr="006A797D">
        <w:rPr>
          <w:rFonts w:hAnsiTheme="minorEastAsia" w:hint="eastAsia"/>
          <w:color w:val="000000" w:themeColor="text1"/>
          <w:sz w:val="28"/>
          <w:szCs w:val="28"/>
        </w:rPr>
        <w:t>105</w:t>
      </w:r>
    </w:p>
    <w:sectPr w:rsidR="005272C5" w:rsidRPr="006A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2"/>
    <w:rsid w:val="00081849"/>
    <w:rsid w:val="000846D3"/>
    <w:rsid w:val="000A75CE"/>
    <w:rsid w:val="00124DF2"/>
    <w:rsid w:val="00217A31"/>
    <w:rsid w:val="00247419"/>
    <w:rsid w:val="00460740"/>
    <w:rsid w:val="00472003"/>
    <w:rsid w:val="004A0845"/>
    <w:rsid w:val="00514578"/>
    <w:rsid w:val="005272C5"/>
    <w:rsid w:val="00586A6B"/>
    <w:rsid w:val="0060448A"/>
    <w:rsid w:val="006A797D"/>
    <w:rsid w:val="007747F2"/>
    <w:rsid w:val="007B084A"/>
    <w:rsid w:val="007D5090"/>
    <w:rsid w:val="00830E31"/>
    <w:rsid w:val="008C3AA6"/>
    <w:rsid w:val="00A839C0"/>
    <w:rsid w:val="00B17F02"/>
    <w:rsid w:val="00BC01B1"/>
    <w:rsid w:val="00BC46ED"/>
    <w:rsid w:val="00C06C8B"/>
    <w:rsid w:val="00C80EFB"/>
    <w:rsid w:val="00CB39DF"/>
    <w:rsid w:val="00E77D42"/>
    <w:rsid w:val="00F060EA"/>
    <w:rsid w:val="00F27487"/>
    <w:rsid w:val="00F42F35"/>
    <w:rsid w:val="03201E03"/>
    <w:rsid w:val="064D4841"/>
    <w:rsid w:val="09FE6D82"/>
    <w:rsid w:val="15536FF9"/>
    <w:rsid w:val="156D021C"/>
    <w:rsid w:val="15BB2D16"/>
    <w:rsid w:val="1CED75F7"/>
    <w:rsid w:val="1EE73AA9"/>
    <w:rsid w:val="218C41AF"/>
    <w:rsid w:val="23C03FED"/>
    <w:rsid w:val="29B400C8"/>
    <w:rsid w:val="2B4F5974"/>
    <w:rsid w:val="2B70738A"/>
    <w:rsid w:val="2E375F1C"/>
    <w:rsid w:val="34EF43A7"/>
    <w:rsid w:val="376A4393"/>
    <w:rsid w:val="3B6F6A7D"/>
    <w:rsid w:val="3CF8067C"/>
    <w:rsid w:val="4CB92D61"/>
    <w:rsid w:val="58237F21"/>
    <w:rsid w:val="5DF544FE"/>
    <w:rsid w:val="61B40E66"/>
    <w:rsid w:val="6216165F"/>
    <w:rsid w:val="67E91181"/>
    <w:rsid w:val="6A3947A1"/>
    <w:rsid w:val="74C36DCF"/>
    <w:rsid w:val="75D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093F"/>
  <w15:docId w15:val="{06EA5EFE-F4E2-4222-A705-D1371CE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85" w:lineRule="auto"/>
      <w:jc w:val="both"/>
    </w:pPr>
    <w:rPr>
      <w:rFonts w:ascii="仿宋_GB2312" w:eastAsia="仿宋_GB2312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customStyle="1" w:styleId="a5">
    <w:name w:val="标题 字符"/>
    <w:basedOn w:val="a0"/>
    <w:link w:val="a4"/>
    <w:uiPriority w:val="10"/>
    <w:qFormat/>
    <w:rPr>
      <w:rFonts w:asciiTheme="majorHAnsi" w:eastAsiaTheme="majorEastAsia" w:hAnsiTheme="majorHAnsi" w:cstheme="majorBidi"/>
      <w:b/>
      <w:bCs/>
      <w:spacing w:val="-3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沈洪澜</dc:creator>
  <cp:lastModifiedBy>admin</cp:lastModifiedBy>
  <cp:revision>24</cp:revision>
  <dcterms:created xsi:type="dcterms:W3CDTF">2020-06-09T02:01:00Z</dcterms:created>
  <dcterms:modified xsi:type="dcterms:W3CDTF">2020-06-12T02:11:00Z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